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91"/>
        <w:gridCol w:w="6185"/>
        <w:gridCol w:w="734"/>
        <w:gridCol w:w="1318"/>
        <w:gridCol w:w="660"/>
      </w:tblGrid>
      <w:tr w:rsidR="004E2094" w:rsidRPr="00043F12" w14:paraId="4B7CC98F" w14:textId="77777777" w:rsidTr="004A6210">
        <w:trPr>
          <w:trHeight w:val="539"/>
        </w:trPr>
        <w:tc>
          <w:tcPr>
            <w:tcW w:w="4625" w:type="dxa"/>
            <w:gridSpan w:val="2"/>
            <w:shd w:val="clear" w:color="auto" w:fill="D9D9D9"/>
          </w:tcPr>
          <w:p w14:paraId="1B280ACB" w14:textId="77777777" w:rsidR="004E2094" w:rsidRPr="00043F12" w:rsidRDefault="004E2094" w:rsidP="004E209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გამოქვეყნებული სამეცნიერო–კვლევითი პუბლიკაცია</w:t>
            </w:r>
          </w:p>
          <w:p w14:paraId="6A32CF02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3A3C6195" w14:textId="77777777" w:rsidR="004A6210" w:rsidRPr="004A6210" w:rsidRDefault="004E2094" w:rsidP="00095AD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  <w:r w:rsidR="004A6210">
              <w:rPr>
                <w:rStyle w:val="FootnoteReference"/>
                <w:rFonts w:ascii="Sylfaen" w:hAnsi="Sylfaen" w:cs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567" w:type="dxa"/>
            <w:shd w:val="clear" w:color="auto" w:fill="D9D9D9"/>
          </w:tcPr>
          <w:p w14:paraId="39787383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5CF42F05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1EBCC921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095ADA" w:rsidRPr="00043F12" w14:paraId="7CAE3541" w14:textId="77777777" w:rsidTr="004A6210">
        <w:tc>
          <w:tcPr>
            <w:tcW w:w="700" w:type="dxa"/>
            <w:shd w:val="clear" w:color="auto" w:fill="auto"/>
          </w:tcPr>
          <w:p w14:paraId="0D4D533C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14:paraId="6A7EE7EE" w14:textId="77777777" w:rsidR="00095ADA" w:rsidRPr="00043F12" w:rsidRDefault="003B740E" w:rsidP="00FA78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მაღალრეიტინგული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),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ბაზების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Scopus, </w:t>
            </w:r>
            <w:r w:rsidR="004F3392" w:rsidRPr="00043F12">
              <w:rPr>
                <w:rFonts w:ascii="Sylfaen" w:hAnsi="Sylfaen"/>
                <w:sz w:val="20"/>
                <w:szCs w:val="20"/>
              </w:rPr>
              <w:t>web of science</w:t>
            </w:r>
          </w:p>
        </w:tc>
        <w:tc>
          <w:tcPr>
            <w:tcW w:w="6682" w:type="dxa"/>
            <w:shd w:val="clear" w:color="auto" w:fill="auto"/>
          </w:tcPr>
          <w:p w14:paraId="21948C13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5ACE7CFB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323" w:type="dxa"/>
            <w:shd w:val="clear" w:color="auto" w:fill="auto"/>
          </w:tcPr>
          <w:p w14:paraId="3E9D9F59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1" w:type="dxa"/>
            <w:shd w:val="clear" w:color="auto" w:fill="auto"/>
          </w:tcPr>
          <w:p w14:paraId="3FF6DDF7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E1B8E" w:rsidRPr="00043F12" w14:paraId="7433BA03" w14:textId="77777777" w:rsidTr="004A6210">
        <w:trPr>
          <w:trHeight w:val="1893"/>
        </w:trPr>
        <w:tc>
          <w:tcPr>
            <w:tcW w:w="700" w:type="dxa"/>
            <w:vMerge w:val="restart"/>
            <w:shd w:val="clear" w:color="auto" w:fill="auto"/>
          </w:tcPr>
          <w:p w14:paraId="423DE75D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5BE1B23A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სტატია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ბაზებში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: Scopus, 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>web of science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, ERIH (European Reference Index of the Humanities)</w:t>
            </w:r>
          </w:p>
        </w:tc>
        <w:tc>
          <w:tcPr>
            <w:tcW w:w="6682" w:type="dxa"/>
            <w:shd w:val="clear" w:color="auto" w:fill="auto"/>
          </w:tcPr>
          <w:p w14:paraId="7C7F33EF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36F84200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6D08BC4F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32D1964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29C2F5EF" w14:textId="77777777" w:rsidTr="007C78BC">
        <w:trPr>
          <w:trHeight w:val="2098"/>
        </w:trPr>
        <w:tc>
          <w:tcPr>
            <w:tcW w:w="700" w:type="dxa"/>
            <w:vMerge/>
            <w:shd w:val="clear" w:color="auto" w:fill="auto"/>
          </w:tcPr>
          <w:p w14:paraId="7F73F721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1EDCAF71" w14:textId="77777777" w:rsidR="006E1B8E" w:rsidRPr="007C78BC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თავები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წიგნში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კრებულში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ტომსონ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როიტერის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Web of Science-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Scopus-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ციტირების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ინდექსით</w:t>
            </w:r>
          </w:p>
        </w:tc>
        <w:tc>
          <w:tcPr>
            <w:tcW w:w="6682" w:type="dxa"/>
            <w:shd w:val="clear" w:color="auto" w:fill="auto"/>
          </w:tcPr>
          <w:p w14:paraId="13433EAC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15C7FDF1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3465B58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3CF1F7F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55476591" w14:textId="77777777" w:rsidTr="00FA783D">
        <w:trPr>
          <w:trHeight w:val="3603"/>
        </w:trPr>
        <w:tc>
          <w:tcPr>
            <w:tcW w:w="700" w:type="dxa"/>
            <w:vMerge/>
            <w:shd w:val="clear" w:color="auto" w:fill="auto"/>
          </w:tcPr>
          <w:p w14:paraId="37618992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33E78546" w14:textId="77777777" w:rsidR="006E1B8E" w:rsidRPr="00043F12" w:rsidRDefault="003B740E" w:rsidP="00FA783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შესრულებული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). [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გამოცემული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შემთხვევაში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შესაძლებელი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უნდა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იყოს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პუბლიკაციაზე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არსებობისას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წარმოდგენა]</w:t>
            </w:r>
          </w:p>
        </w:tc>
        <w:tc>
          <w:tcPr>
            <w:tcW w:w="6682" w:type="dxa"/>
            <w:shd w:val="clear" w:color="auto" w:fill="auto"/>
          </w:tcPr>
          <w:p w14:paraId="53F0A319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51ADD9A9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15841199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6A3CEF6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203E101D" w14:textId="77777777" w:rsidTr="00FA783D">
        <w:trPr>
          <w:trHeight w:val="2122"/>
        </w:trPr>
        <w:tc>
          <w:tcPr>
            <w:tcW w:w="700" w:type="dxa"/>
            <w:vMerge w:val="restart"/>
            <w:shd w:val="clear" w:color="auto" w:fill="auto"/>
          </w:tcPr>
          <w:p w14:paraId="2F106057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14:paraId="224CBC54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ჟურნალებში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რომლებსაც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აქვთ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ISSN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ჰყავთ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სარედაქციო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საბჭო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ასევე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ვრცელდება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მასშტაბით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ღია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კონტრიბუციისთვის</w:t>
            </w:r>
          </w:p>
          <w:p w14:paraId="74E1AA5E" w14:textId="77777777" w:rsidR="006E1B8E" w:rsidRPr="00043F12" w:rsidRDefault="006E1B8E" w:rsidP="00576A30">
            <w:pPr>
              <w:tabs>
                <w:tab w:val="left" w:pos="945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1051DFC6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59B7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65389074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60A9D37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53820AC8" w14:textId="77777777" w:rsidTr="00FA783D">
        <w:trPr>
          <w:trHeight w:val="1260"/>
        </w:trPr>
        <w:tc>
          <w:tcPr>
            <w:tcW w:w="700" w:type="dxa"/>
            <w:vMerge/>
            <w:shd w:val="clear" w:color="auto" w:fill="auto"/>
          </w:tcPr>
          <w:p w14:paraId="07FCE6CE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0C2F1E24" w14:textId="77777777" w:rsidR="006E1B8E" w:rsidRPr="00043F12" w:rsidRDefault="003B740E" w:rsidP="00576A30">
            <w:pPr>
              <w:tabs>
                <w:tab w:val="left" w:pos="945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 სტატიები/თავები წიგნში, საკონფერენციო მასალებში ან </w:t>
            </w:r>
            <w:proofErr w:type="gramStart"/>
            <w:r w:rsidR="006E1B8E" w:rsidRPr="00043F12">
              <w:rPr>
                <w:rFonts w:ascii="Sylfaen" w:hAnsi="Sylfaen" w:cs="Sylfaen"/>
                <w:sz w:val="20"/>
                <w:szCs w:val="20"/>
              </w:rPr>
              <w:t>კრებულში,რომლებიც</w:t>
            </w:r>
            <w:proofErr w:type="gramEnd"/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ინდექსირებულია Google Scholar- ში </w:t>
            </w:r>
          </w:p>
        </w:tc>
        <w:tc>
          <w:tcPr>
            <w:tcW w:w="6682" w:type="dxa"/>
            <w:shd w:val="clear" w:color="auto" w:fill="auto"/>
          </w:tcPr>
          <w:p w14:paraId="06A4127D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65FCDB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66A2474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7A957A4E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49C3BA13" w14:textId="77777777" w:rsidTr="004A6210">
        <w:tc>
          <w:tcPr>
            <w:tcW w:w="700" w:type="dxa"/>
            <w:shd w:val="clear" w:color="auto" w:fill="auto"/>
          </w:tcPr>
          <w:p w14:paraId="3EE46BA7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14:paraId="5C02CD11" w14:textId="77777777" w:rsidR="00095ADA" w:rsidRPr="00043F12" w:rsidRDefault="003B740E" w:rsidP="00FA783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საკონფე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რე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ნციო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თეზისები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="004F3392" w:rsidRPr="00043F12">
              <w:rPr>
                <w:rFonts w:ascii="Sylfaen" w:hAnsi="Sylfaen" w:cs="Sylfaen"/>
                <w:sz w:val="20"/>
                <w:szCs w:val="20"/>
              </w:rPr>
              <w:t>conference proceedings)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</w:t>
            </w:r>
            <w:r w:rsidR="004F3392" w:rsidRPr="00043F1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 ბაზებში, როგორიცაა: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Web of Science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Scopus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Google Scholar</w:t>
            </w:r>
          </w:p>
        </w:tc>
        <w:tc>
          <w:tcPr>
            <w:tcW w:w="6682" w:type="dxa"/>
            <w:shd w:val="clear" w:color="auto" w:fill="auto"/>
          </w:tcPr>
          <w:p w14:paraId="7281F87D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26C227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323" w:type="dxa"/>
            <w:shd w:val="clear" w:color="auto" w:fill="auto"/>
          </w:tcPr>
          <w:p w14:paraId="0CF33DFE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6A9DFB6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78F652F9" w14:textId="77777777" w:rsidTr="004A6210">
        <w:trPr>
          <w:trHeight w:val="1000"/>
        </w:trPr>
        <w:tc>
          <w:tcPr>
            <w:tcW w:w="700" w:type="dxa"/>
            <w:vMerge w:val="restart"/>
            <w:shd w:val="clear" w:color="auto" w:fill="auto"/>
          </w:tcPr>
          <w:p w14:paraId="74C64231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3925" w:type="dxa"/>
            <w:shd w:val="clear" w:color="auto" w:fill="auto"/>
          </w:tcPr>
          <w:p w14:paraId="74E64317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გამოქვეყნებული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ენაზე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ჟურნალში</w:t>
            </w:r>
          </w:p>
          <w:p w14:paraId="40A8BBC5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24385C7E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412524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5B3AA7F9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744AE9C0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055FA443" w14:textId="77777777" w:rsidTr="004A6210">
        <w:trPr>
          <w:trHeight w:val="1027"/>
        </w:trPr>
        <w:tc>
          <w:tcPr>
            <w:tcW w:w="700" w:type="dxa"/>
            <w:vMerge/>
            <w:shd w:val="clear" w:color="auto" w:fill="auto"/>
          </w:tcPr>
          <w:p w14:paraId="1CDA0DC6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744F2D62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 სახელმძღვანელო ან თავი/თავები სახელმძღვანელოში</w:t>
            </w:r>
          </w:p>
          <w:p w14:paraId="1C8CFB3F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678F5010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FF6E2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053176B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55A3BB92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3191DFE9" w14:textId="77777777" w:rsidTr="004A6210">
        <w:trPr>
          <w:trHeight w:val="345"/>
        </w:trPr>
        <w:tc>
          <w:tcPr>
            <w:tcW w:w="700" w:type="dxa"/>
            <w:shd w:val="clear" w:color="auto" w:fill="auto"/>
          </w:tcPr>
          <w:p w14:paraId="412D581C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3925" w:type="dxa"/>
            <w:shd w:val="clear" w:color="auto" w:fill="auto"/>
          </w:tcPr>
          <w:p w14:paraId="039A05BD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 xml:space="preserve"> გამოქვეყნებული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ენაზე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>-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პოპულარულ ჟურნალში</w:t>
            </w:r>
          </w:p>
          <w:p w14:paraId="46DAD5C9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54486DB7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A5DC52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6B0223A2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C1DE2C8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E2094" w:rsidRPr="00043F12" w14:paraId="471A49BE" w14:textId="77777777" w:rsidTr="004A6210">
        <w:trPr>
          <w:trHeight w:val="180"/>
        </w:trPr>
        <w:tc>
          <w:tcPr>
            <w:tcW w:w="4625" w:type="dxa"/>
            <w:gridSpan w:val="2"/>
            <w:shd w:val="clear" w:color="auto" w:fill="D9D9D9"/>
          </w:tcPr>
          <w:p w14:paraId="4447AB89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</w:t>
            </w: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სამეცნიერო–კვლევითი აქტივობა</w:t>
            </w:r>
          </w:p>
          <w:p w14:paraId="0C8C81F6" w14:textId="77777777" w:rsidR="004E2094" w:rsidRPr="00043F12" w:rsidRDefault="004E2094" w:rsidP="00095ADA">
            <w:pPr>
              <w:spacing w:after="0" w:line="240" w:lineRule="auto"/>
              <w:ind w:firstLine="7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05627005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567" w:type="dxa"/>
            <w:shd w:val="clear" w:color="auto" w:fill="D9D9D9"/>
          </w:tcPr>
          <w:p w14:paraId="2C702564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6557424B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5F9736B3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095ADA" w:rsidRPr="00043F12" w14:paraId="1A5C569B" w14:textId="77777777" w:rsidTr="004A6210">
        <w:tc>
          <w:tcPr>
            <w:tcW w:w="700" w:type="dxa"/>
            <w:shd w:val="clear" w:color="auto" w:fill="auto"/>
          </w:tcPr>
          <w:p w14:paraId="568BDA42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25" w:type="dxa"/>
            <w:shd w:val="clear" w:color="auto" w:fill="auto"/>
          </w:tcPr>
          <w:p w14:paraId="4E4106D1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საერთაშორისო სამეცნიერო–კვლევით პროექტში მონაწილეობა</w:t>
            </w:r>
          </w:p>
          <w:p w14:paraId="2FAF6EE5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783E2167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[მათ შორის: შ. რუსთაველის ეროვნული სამეცნიერო ფონდის სამეცნიერო–კვლევითი პროექტი; </w:t>
            </w:r>
            <w:r w:rsidRPr="00043F12">
              <w:rPr>
                <w:rFonts w:ascii="Sylfaen" w:hAnsi="Sylfaen"/>
                <w:sz w:val="20"/>
                <w:szCs w:val="20"/>
              </w:rPr>
              <w:t xml:space="preserve">DAAD </w:t>
            </w: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თუ სხვა საერთაშორისო ფონდის მიერ დაფინანსებული სამეცნიერო–კვლევთი პროექტი]</w:t>
            </w:r>
          </w:p>
          <w:p w14:paraId="029460EF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115775B0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4A91A4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3EC233F8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3B508072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156313D9" w14:textId="77777777" w:rsidTr="004A6210">
        <w:tc>
          <w:tcPr>
            <w:tcW w:w="700" w:type="dxa"/>
            <w:shd w:val="clear" w:color="auto" w:fill="auto"/>
          </w:tcPr>
          <w:p w14:paraId="63732CD5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925" w:type="dxa"/>
            <w:shd w:val="clear" w:color="auto" w:fill="auto"/>
          </w:tcPr>
          <w:p w14:paraId="548BCDE1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სამეცნიერო–კვლევით პროექტში მონაწილეობა </w:t>
            </w:r>
          </w:p>
          <w:p w14:paraId="12661D2A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279815D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[მათ შორის: შ. რუსთაველის ეროვნული სამეცნიერო ფონდის სამეცნიერო–კვლევითი პროექტი; ფაკულტეტის მიზნობრივი სამეცნიერო–კვლევითი პროექტი და სხვ.]</w:t>
            </w:r>
          </w:p>
          <w:p w14:paraId="3A64B3F6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4458C2DA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3800E9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2B87AAB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EACC73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3B088847" w14:textId="77777777" w:rsidTr="004A6210">
        <w:tc>
          <w:tcPr>
            <w:tcW w:w="700" w:type="dxa"/>
            <w:shd w:val="clear" w:color="auto" w:fill="auto"/>
          </w:tcPr>
          <w:p w14:paraId="14FD2C46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3925" w:type="dxa"/>
            <w:shd w:val="clear" w:color="auto" w:fill="auto"/>
          </w:tcPr>
          <w:p w14:paraId="4F9834FF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ღონისძიებაში მონაწილეობა</w:t>
            </w:r>
          </w:p>
          <w:p w14:paraId="1D3603FD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C43C339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[მათ შორის: სამეცნიერო კონფერენცია, ფორუმი, სიმპოზიუმი, ბიენალე]</w:t>
            </w:r>
          </w:p>
          <w:p w14:paraId="0EA53209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727D2BF4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0C21AE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323" w:type="dxa"/>
            <w:shd w:val="clear" w:color="auto" w:fill="auto"/>
          </w:tcPr>
          <w:p w14:paraId="3774FBBC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1DEA27E0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3954982F" w14:textId="77777777" w:rsidTr="004A6210">
        <w:tc>
          <w:tcPr>
            <w:tcW w:w="700" w:type="dxa"/>
            <w:shd w:val="clear" w:color="auto" w:fill="auto"/>
          </w:tcPr>
          <w:p w14:paraId="5160E5B5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3925" w:type="dxa"/>
            <w:shd w:val="clear" w:color="auto" w:fill="auto"/>
          </w:tcPr>
          <w:p w14:paraId="0D592966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10.1.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ფაკულტეტის მიერ ორგანიზებულ სამეცნიერო ან სამეცნიერო</w:t>
            </w:r>
            <w:r w:rsidR="001C0A43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აქტივობებში მონაწილეობა </w:t>
            </w:r>
          </w:p>
          <w:p w14:paraId="3095DCF6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04A97F9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[მათ შორის: ფსიქოლოგიის კოლოკვიუმი, ფაკულტეტის სამეცნიერო კონფერენცია, ფორუმი, სიმპოზიუმი, ბიენალე და სხვ.]</w:t>
            </w:r>
          </w:p>
          <w:p w14:paraId="48B4CD53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5B35C6E3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1BE39B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7DF795C9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1E3A301D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624CF8FA" w14:textId="77777777" w:rsidTr="004A6210">
        <w:trPr>
          <w:trHeight w:val="772"/>
        </w:trPr>
        <w:tc>
          <w:tcPr>
            <w:tcW w:w="700" w:type="dxa"/>
            <w:vMerge w:val="restart"/>
            <w:shd w:val="clear" w:color="auto" w:fill="auto"/>
          </w:tcPr>
          <w:p w14:paraId="7D5F2022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3925" w:type="dxa"/>
            <w:shd w:val="clear" w:color="auto" w:fill="auto"/>
          </w:tcPr>
          <w:p w14:paraId="4560A91E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 w:eastAsia="en-GB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Style w:val="apple-converted-space"/>
                <w:rFonts w:ascii="Sylfaen" w:hAnsi="Sylfaen" w:cs="Arial"/>
                <w:color w:val="990000"/>
                <w:sz w:val="20"/>
                <w:szCs w:val="20"/>
                <w:shd w:val="clear" w:color="auto" w:fill="FFFFFF"/>
              </w:rPr>
              <w:t> 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წიგნის</w:t>
            </w:r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სახელმძღვანელოს</w:t>
            </w:r>
            <w:r w:rsidR="005A6203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/</w:t>
            </w:r>
            <w:proofErr w:type="gramStart"/>
            <w:r w:rsidR="005A6203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სტატიის </w:t>
            </w:r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რეცენზირება</w:t>
            </w:r>
            <w:proofErr w:type="gramEnd"/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რედაქტირება</w:t>
            </w:r>
          </w:p>
        </w:tc>
        <w:tc>
          <w:tcPr>
            <w:tcW w:w="6682" w:type="dxa"/>
            <w:shd w:val="clear" w:color="auto" w:fill="auto"/>
          </w:tcPr>
          <w:p w14:paraId="2844CBF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51F4C2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4D27A67E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52B1EE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013D35F5" w14:textId="77777777" w:rsidTr="004A6210">
        <w:trPr>
          <w:trHeight w:val="787"/>
        </w:trPr>
        <w:tc>
          <w:tcPr>
            <w:tcW w:w="700" w:type="dxa"/>
            <w:vMerge/>
            <w:shd w:val="clear" w:color="auto" w:fill="auto"/>
          </w:tcPr>
          <w:p w14:paraId="3DF87B1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00970D42" w14:textId="77777777" w:rsidR="006E1B8E" w:rsidRPr="00043F12" w:rsidRDefault="003B740E" w:rsidP="00576A30">
            <w:pPr>
              <w:spacing w:after="0" w:line="240" w:lineRule="auto"/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eastAsia="Arial Unicode MS" w:hAnsi="Sylfaen" w:cs="Arial Unicode MS"/>
                <w:sz w:val="20"/>
                <w:szCs w:val="20"/>
              </w:rPr>
              <w:t>სასწავლო ან სამეცნიერო-კვლევითი საქმიანობის შეფასება</w:t>
            </w:r>
            <w:r w:rsidR="006E1B8E"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(რეცენზირება)</w:t>
            </w:r>
            <w:r w:rsidR="006E1B8E" w:rsidRPr="00043F12"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eastAsia="Arial Unicode MS" w:hAnsi="Sylfaen" w:cs="Arial Unicode MS"/>
                <w:b/>
                <w:bCs/>
                <w:sz w:val="20"/>
                <w:szCs w:val="20"/>
              </w:rPr>
              <w:t xml:space="preserve"> </w:t>
            </w:r>
          </w:p>
          <w:p w14:paraId="3DE43FAB" w14:textId="77777777" w:rsidR="00043F12" w:rsidRDefault="00043F12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786B60C8" w14:textId="77777777" w:rsidR="006E1B8E" w:rsidRPr="00043F12" w:rsidRDefault="006E1B8E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[მათ შორის: სამაგისტრო ნაშრომი, </w:t>
            </w:r>
            <w:r w:rsidR="005A620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კვლევითი </w:t>
            </w:r>
            <w:r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პროექტი და სხვ.]</w:t>
            </w:r>
          </w:p>
          <w:p w14:paraId="4A6CBFE8" w14:textId="77777777" w:rsidR="006E1B8E" w:rsidRPr="00043F12" w:rsidRDefault="006E1B8E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490B0CCF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47F73FC2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355D828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3F5258D6" w14:textId="77777777" w:rsidR="006E1B8E" w:rsidRPr="004E2094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5526EF92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51C1881C" w14:textId="77777777" w:rsidR="006E1B8E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088F6C5F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2C7A0B93" w14:textId="77777777" w:rsidTr="004A6210">
        <w:trPr>
          <w:trHeight w:val="315"/>
        </w:trPr>
        <w:tc>
          <w:tcPr>
            <w:tcW w:w="700" w:type="dxa"/>
            <w:shd w:val="clear" w:color="auto" w:fill="auto"/>
          </w:tcPr>
          <w:p w14:paraId="244BA962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1C0A43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05ADE2FB" w14:textId="77777777" w:rsidR="00095ADA" w:rsidRPr="00043F12" w:rsidRDefault="00693B99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 w:rsidR="003B74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 ან სამეცნიერო–პოპულარულ აქტივობებში მონაწილეობა </w:t>
            </w:r>
          </w:p>
          <w:p w14:paraId="7AE97602" w14:textId="77777777" w:rsidR="001C0A43" w:rsidRPr="00043F12" w:rsidRDefault="001C0A43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9612379" w14:textId="77777777" w:rsidR="001C0A43" w:rsidRPr="00043F12" w:rsidRDefault="001C0A43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4E9ABB0A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21063F8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C10B06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13D08FE4" w14:textId="77777777" w:rsidR="00095ADA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432CE5D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E2094" w:rsidRPr="00043F12" w14:paraId="47602B15" w14:textId="77777777" w:rsidTr="004A6210">
        <w:trPr>
          <w:trHeight w:val="210"/>
        </w:trPr>
        <w:tc>
          <w:tcPr>
            <w:tcW w:w="4625" w:type="dxa"/>
            <w:gridSpan w:val="2"/>
            <w:shd w:val="clear" w:color="auto" w:fill="D9D9D9"/>
          </w:tcPr>
          <w:p w14:paraId="611ACF28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კვალიფიკაციის ასამაღლებელი და </w:t>
            </w: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აქტივობა</w:t>
            </w:r>
          </w:p>
          <w:p w14:paraId="5C8A19AE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3908147C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567" w:type="dxa"/>
            <w:shd w:val="clear" w:color="auto" w:fill="D9D9D9"/>
          </w:tcPr>
          <w:p w14:paraId="06069E96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46FE832F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2CFB7FBC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143EAF" w:rsidRPr="00043F12" w14:paraId="3F5F7CF1" w14:textId="77777777" w:rsidTr="004A6210">
        <w:trPr>
          <w:trHeight w:val="544"/>
        </w:trPr>
        <w:tc>
          <w:tcPr>
            <w:tcW w:w="700" w:type="dxa"/>
            <w:vMerge w:val="restart"/>
            <w:shd w:val="clear" w:color="auto" w:fill="auto"/>
          </w:tcPr>
          <w:p w14:paraId="4F61B206" w14:textId="77777777" w:rsidR="00143EAF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143EAF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143EAF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  <w:p w14:paraId="71F77182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3CCA868E" w14:textId="77777777" w:rsidR="00143EAF" w:rsidRPr="00043F12" w:rsidRDefault="003B740E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13.</w:t>
            </w:r>
            <w:r w:rsidR="00143EAF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143EAF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კვლევითი ვიზიტი, გაცვლითი სემესტრი; აკადემიური სტაჟირება</w:t>
            </w:r>
          </w:p>
          <w:p w14:paraId="4098D904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42CA49B7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7AD475" w14:textId="77777777" w:rsidR="00143EAF" w:rsidRPr="00043F12" w:rsidRDefault="00143EAF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34358AAF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51630EC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143EAF" w:rsidRPr="00043F12" w14:paraId="351F39D2" w14:textId="77777777" w:rsidTr="004A6210">
        <w:tc>
          <w:tcPr>
            <w:tcW w:w="700" w:type="dxa"/>
            <w:vMerge/>
            <w:shd w:val="clear" w:color="auto" w:fill="auto"/>
          </w:tcPr>
          <w:p w14:paraId="4D48EDA9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01D24A82" w14:textId="77777777" w:rsidR="00143EAF" w:rsidRDefault="003B740E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13.2.  </w:t>
            </w:r>
            <w:r w:rsidR="00143EAF" w:rsidRPr="00043F12">
              <w:rPr>
                <w:rFonts w:ascii="Sylfaen" w:hAnsi="Sylfaen"/>
                <w:sz w:val="20"/>
                <w:szCs w:val="20"/>
                <w:lang w:val="ka-GE"/>
              </w:rPr>
              <w:t>ვორქშოპი; ტრენინგი და სხვ. კვალიფიკაციის ასამაღლებელი აქტივობა</w:t>
            </w:r>
          </w:p>
          <w:p w14:paraId="7B811618" w14:textId="77777777" w:rsidR="00043F12" w:rsidRPr="00043F12" w:rsidRDefault="00043F12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23991C1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15996D69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3A0715E2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DF568B" w14:textId="77777777" w:rsidR="00143EAF" w:rsidRPr="00043F12" w:rsidRDefault="00143EAF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5F07EB5C" w14:textId="77777777" w:rsidR="00143EAF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4DDD1298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38B95276" w14:textId="77777777" w:rsidTr="004A6210">
        <w:tblPrEx>
          <w:tblLook w:val="0000" w:firstRow="0" w:lastRow="0" w:firstColumn="0" w:lastColumn="0" w:noHBand="0" w:noVBand="0"/>
        </w:tblPrEx>
        <w:trPr>
          <w:gridBefore w:val="3"/>
          <w:wBefore w:w="11307" w:type="dxa"/>
          <w:trHeight w:val="570"/>
        </w:trPr>
        <w:tc>
          <w:tcPr>
            <w:tcW w:w="1890" w:type="dxa"/>
            <w:gridSpan w:val="2"/>
            <w:shd w:val="clear" w:color="auto" w:fill="auto"/>
          </w:tcPr>
          <w:p w14:paraId="09F9F6A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</w:t>
            </w:r>
          </w:p>
          <w:p w14:paraId="5577EB1C" w14:textId="77777777" w:rsidR="00095ADA" w:rsidRPr="00043F12" w:rsidRDefault="00095ADA" w:rsidP="00095AD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  <w:p w14:paraId="748382D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1" w:type="dxa"/>
            <w:shd w:val="clear" w:color="auto" w:fill="auto"/>
          </w:tcPr>
          <w:p w14:paraId="743F3AA2" w14:textId="77777777" w:rsidR="00095ADA" w:rsidRPr="00043F12" w:rsidRDefault="00095ADA" w:rsidP="00CE4E79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9D4B37" w14:textId="77777777" w:rsidR="00711E58" w:rsidRPr="00043F12" w:rsidRDefault="00711E58" w:rsidP="00711E58">
      <w:pPr>
        <w:ind w:left="720"/>
        <w:rPr>
          <w:rFonts w:ascii="Sylfaen" w:hAnsi="Sylfaen"/>
          <w:sz w:val="20"/>
          <w:szCs w:val="20"/>
        </w:rPr>
      </w:pPr>
      <w:r w:rsidRPr="00A82BD1">
        <w:rPr>
          <w:rFonts w:ascii="Sylfaen" w:hAnsi="Sylfaen"/>
          <w:b/>
          <w:bCs/>
          <w:sz w:val="32"/>
          <w:szCs w:val="32"/>
        </w:rPr>
        <w:t>*</w:t>
      </w:r>
      <w:r>
        <w:rPr>
          <w:rFonts w:ascii="Sylfaen" w:hAnsi="Sylfaen"/>
          <w:sz w:val="20"/>
          <w:szCs w:val="20"/>
        </w:rPr>
        <w:t>დოქტორანტი, რომელიც მოაგროვებს 25 ქულაზე ნაკლებს, არ დაფინანსდება.</w:t>
      </w:r>
    </w:p>
    <w:sectPr w:rsidR="00711E58" w:rsidRPr="00043F12" w:rsidSect="00A52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AFAE" w14:textId="77777777" w:rsidR="009240C1" w:rsidRDefault="009240C1" w:rsidP="00095ADA">
      <w:pPr>
        <w:spacing w:after="0" w:line="240" w:lineRule="auto"/>
      </w:pPr>
      <w:r>
        <w:separator/>
      </w:r>
    </w:p>
  </w:endnote>
  <w:endnote w:type="continuationSeparator" w:id="0">
    <w:p w14:paraId="5FEFD451" w14:textId="77777777" w:rsidR="009240C1" w:rsidRDefault="009240C1" w:rsidP="000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D6F8" w14:textId="77777777" w:rsidR="00983253" w:rsidRDefault="00983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1888" w14:textId="77777777" w:rsidR="00D43EB7" w:rsidRDefault="00D43E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8BC">
      <w:rPr>
        <w:noProof/>
      </w:rPr>
      <w:t>5</w:t>
    </w:r>
    <w:r>
      <w:rPr>
        <w:noProof/>
      </w:rPr>
      <w:fldChar w:fldCharType="end"/>
    </w:r>
  </w:p>
  <w:p w14:paraId="56ADDABE" w14:textId="77777777" w:rsidR="00D43EB7" w:rsidRDefault="00D43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2478" w14:textId="77777777" w:rsidR="00983253" w:rsidRDefault="0098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2AE09" w14:textId="77777777" w:rsidR="009240C1" w:rsidRDefault="009240C1" w:rsidP="00095ADA">
      <w:pPr>
        <w:spacing w:after="0" w:line="240" w:lineRule="auto"/>
      </w:pPr>
      <w:r>
        <w:separator/>
      </w:r>
    </w:p>
  </w:footnote>
  <w:footnote w:type="continuationSeparator" w:id="0">
    <w:p w14:paraId="025E5047" w14:textId="77777777" w:rsidR="009240C1" w:rsidRDefault="009240C1" w:rsidP="00095ADA">
      <w:pPr>
        <w:spacing w:after="0" w:line="240" w:lineRule="auto"/>
      </w:pPr>
      <w:r>
        <w:continuationSeparator/>
      </w:r>
    </w:p>
  </w:footnote>
  <w:footnote w:id="1">
    <w:p w14:paraId="79BFB0B7" w14:textId="77777777" w:rsidR="004A6210" w:rsidRPr="004A6210" w:rsidRDefault="004A6210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გთხოვთ, მიუთითეთ აქტივობის სრული დასახელება ისე, რომ შესაძლებელი იყოს მისი იდენტიფიცირება.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4F84" w14:textId="77777777" w:rsidR="00983253" w:rsidRDefault="00983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E286" w14:textId="77777777" w:rsidR="00095ADA" w:rsidRPr="003B740E" w:rsidRDefault="00095ADA">
    <w:pPr>
      <w:pStyle w:val="Header"/>
      <w:rPr>
        <w:rFonts w:ascii="Sylfaen" w:hAnsi="Sylfaen"/>
        <w:b/>
        <w:lang w:val="ka-GE"/>
      </w:rPr>
    </w:pPr>
    <w:r w:rsidRPr="00095ADA">
      <w:rPr>
        <w:rFonts w:ascii="Sylfaen" w:hAnsi="Sylfaen"/>
        <w:b/>
        <w:lang w:val="ka-GE"/>
      </w:rPr>
      <w:t xml:space="preserve">დანართი </w:t>
    </w:r>
    <w:r w:rsidRPr="00095ADA">
      <w:rPr>
        <w:rFonts w:ascii="Sylfaen" w:hAnsi="Sylfaen"/>
        <w:b/>
      </w:rPr>
      <w:t>N</w:t>
    </w:r>
    <w:r w:rsidR="003B740E">
      <w:rPr>
        <w:rFonts w:ascii="Sylfaen" w:hAnsi="Sylfaen"/>
        <w:b/>
        <w:lang w:val="ka-GE"/>
      </w:rPr>
      <w:t>1</w:t>
    </w:r>
    <w:r w:rsidR="00983253" w:rsidRPr="00A82BD1">
      <w:rPr>
        <w:rFonts w:ascii="Sylfaen" w:hAnsi="Sylfaen"/>
        <w:b/>
        <w:sz w:val="36"/>
        <w:szCs w:val="36"/>
        <w:lang w:val="ka-GE"/>
      </w:rPr>
      <w:t>*</w:t>
    </w:r>
  </w:p>
  <w:p w14:paraId="3B391B40" w14:textId="77777777" w:rsidR="00095ADA" w:rsidRPr="00095ADA" w:rsidRDefault="00095ADA">
    <w:pPr>
      <w:pStyle w:val="Header"/>
      <w:rPr>
        <w:rFonts w:ascii="Sylfaen" w:hAnsi="Sylfae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DCA18" w14:textId="77777777" w:rsidR="00983253" w:rsidRDefault="00983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32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D70CE"/>
    <w:multiLevelType w:val="hybridMultilevel"/>
    <w:tmpl w:val="BFE40420"/>
    <w:lvl w:ilvl="0" w:tplc="E16EFA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300C0F"/>
    <w:multiLevelType w:val="hybridMultilevel"/>
    <w:tmpl w:val="73424E4E"/>
    <w:lvl w:ilvl="0" w:tplc="D46266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6BB"/>
    <w:multiLevelType w:val="hybridMultilevel"/>
    <w:tmpl w:val="8BF00F48"/>
    <w:lvl w:ilvl="0" w:tplc="5F48BE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DA"/>
    <w:rsid w:val="000244C0"/>
    <w:rsid w:val="00043F12"/>
    <w:rsid w:val="00081B66"/>
    <w:rsid w:val="00095ADA"/>
    <w:rsid w:val="0012777F"/>
    <w:rsid w:val="00143EAF"/>
    <w:rsid w:val="001C0A43"/>
    <w:rsid w:val="003212E4"/>
    <w:rsid w:val="003427CE"/>
    <w:rsid w:val="00371924"/>
    <w:rsid w:val="003B740E"/>
    <w:rsid w:val="003C61F1"/>
    <w:rsid w:val="003E19DF"/>
    <w:rsid w:val="004A6210"/>
    <w:rsid w:val="004E2094"/>
    <w:rsid w:val="004F3392"/>
    <w:rsid w:val="00576A30"/>
    <w:rsid w:val="00595CBE"/>
    <w:rsid w:val="005A6203"/>
    <w:rsid w:val="00665891"/>
    <w:rsid w:val="00693B99"/>
    <w:rsid w:val="006E1B8E"/>
    <w:rsid w:val="00711E58"/>
    <w:rsid w:val="007C78BC"/>
    <w:rsid w:val="007D2484"/>
    <w:rsid w:val="007F3178"/>
    <w:rsid w:val="0087502A"/>
    <w:rsid w:val="009240C1"/>
    <w:rsid w:val="00983253"/>
    <w:rsid w:val="00A5271D"/>
    <w:rsid w:val="00A82BD1"/>
    <w:rsid w:val="00AA0AF5"/>
    <w:rsid w:val="00B6279A"/>
    <w:rsid w:val="00BE7DB0"/>
    <w:rsid w:val="00BF5C59"/>
    <w:rsid w:val="00C30838"/>
    <w:rsid w:val="00C351A7"/>
    <w:rsid w:val="00C75696"/>
    <w:rsid w:val="00CE4E79"/>
    <w:rsid w:val="00D06342"/>
    <w:rsid w:val="00D43EB7"/>
    <w:rsid w:val="00D945ED"/>
    <w:rsid w:val="00E67338"/>
    <w:rsid w:val="00E818F0"/>
    <w:rsid w:val="00FA783D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2BAA"/>
  <w15:chartTrackingRefBased/>
  <w15:docId w15:val="{58A49596-AEA6-432F-A3D1-DB17E28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095ADA"/>
    <w:pPr>
      <w:ind w:left="720"/>
      <w:contextualSpacing/>
    </w:pPr>
  </w:style>
  <w:style w:type="table" w:styleId="TableGrid">
    <w:name w:val="Table Grid"/>
    <w:basedOn w:val="TableNormal"/>
    <w:uiPriority w:val="59"/>
    <w:rsid w:val="0009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A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DA"/>
  </w:style>
  <w:style w:type="paragraph" w:styleId="Footer">
    <w:name w:val="footer"/>
    <w:basedOn w:val="Normal"/>
    <w:link w:val="FooterChar"/>
    <w:uiPriority w:val="99"/>
    <w:unhideWhenUsed/>
    <w:rsid w:val="00095A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DA"/>
  </w:style>
  <w:style w:type="character" w:styleId="CommentReference">
    <w:name w:val="annotation reference"/>
    <w:uiPriority w:val="99"/>
    <w:semiHidden/>
    <w:unhideWhenUsed/>
    <w:rsid w:val="004F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92"/>
  </w:style>
  <w:style w:type="paragraph" w:styleId="BalloonText">
    <w:name w:val="Balloon Text"/>
    <w:basedOn w:val="Normal"/>
    <w:link w:val="BalloonTextChar"/>
    <w:uiPriority w:val="99"/>
    <w:semiHidden/>
    <w:unhideWhenUsed/>
    <w:rsid w:val="004F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1B8E"/>
  </w:style>
  <w:style w:type="paragraph" w:styleId="FootnoteText">
    <w:name w:val="footnote text"/>
    <w:basedOn w:val="Normal"/>
    <w:link w:val="FootnoteTextChar"/>
    <w:uiPriority w:val="99"/>
    <w:semiHidden/>
    <w:unhideWhenUsed/>
    <w:rsid w:val="004A621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A6210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A6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76A7B-89B6-487A-8C21-862FC9BE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cp:lastModifiedBy>maka basharuli</cp:lastModifiedBy>
  <cp:revision>2</cp:revision>
  <dcterms:created xsi:type="dcterms:W3CDTF">2024-04-17T10:47:00Z</dcterms:created>
  <dcterms:modified xsi:type="dcterms:W3CDTF">2024-04-17T10:47:00Z</dcterms:modified>
</cp:coreProperties>
</file>